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E360D" w14:textId="26CDC400" w:rsidR="009D394E" w:rsidRDefault="00CD7BAE" w:rsidP="75B0B06D">
      <w:pPr>
        <w:tabs>
          <w:tab w:val="left" w:pos="1037"/>
        </w:tabs>
        <w:spacing w:after="120"/>
        <w:jc w:val="center"/>
        <w:rPr>
          <w:b/>
          <w:bCs/>
          <w:color w:val="FF0000"/>
        </w:rPr>
      </w:pPr>
      <w:r>
        <w:rPr>
          <w:rFonts w:ascii="Book Antiqua" w:hAnsi="Book Antiqua"/>
          <w:color w:val="FF0000"/>
        </w:rPr>
        <w:t>Construction of additional store building at Tuticorin GIS.</w:t>
      </w:r>
      <w:r w:rsidR="579D2060" w:rsidRPr="75B0B06D">
        <w:rPr>
          <w:rFonts w:ascii="Book Antiqua" w:eastAsia="Book Antiqua" w:hAnsi="Book Antiqua" w:cs="Book Antiqua"/>
          <w:color w:val="000000" w:themeColor="text1"/>
          <w:sz w:val="24"/>
          <w:szCs w:val="24"/>
          <w:lang w:val="en-US"/>
        </w:rPr>
        <w:t>.</w:t>
      </w:r>
    </w:p>
    <w:p w14:paraId="3E8C5F53" w14:textId="5651D4FA" w:rsidR="00415A59" w:rsidRDefault="007954FB" w:rsidP="75B0B06D">
      <w:pPr>
        <w:pStyle w:val="Default"/>
        <w:jc w:val="both"/>
        <w:rPr>
          <w:b/>
          <w:bCs/>
        </w:rPr>
      </w:pPr>
      <w:r w:rsidRPr="75B0B06D">
        <w:rPr>
          <w:b/>
          <w:bCs/>
          <w:color w:val="FF0000"/>
          <w:sz w:val="20"/>
          <w:szCs w:val="20"/>
        </w:rPr>
        <w:t xml:space="preserve"> </w:t>
      </w:r>
      <w:r w:rsidRPr="75B0B06D">
        <w:rPr>
          <w:b/>
          <w:bCs/>
        </w:rPr>
        <w:t xml:space="preserve">[Specification No.: </w:t>
      </w:r>
      <w:r w:rsidR="00CD7BAE">
        <w:rPr>
          <w:b/>
          <w:bCs/>
          <w:color w:val="FF0000"/>
        </w:rPr>
        <w:t>SR-II/C&amp;M/WC-4</w:t>
      </w:r>
      <w:r w:rsidR="00343947">
        <w:rPr>
          <w:b/>
          <w:bCs/>
          <w:color w:val="FF0000"/>
        </w:rPr>
        <w:t>384</w:t>
      </w:r>
      <w:r w:rsidR="00CD7BAE">
        <w:rPr>
          <w:b/>
          <w:bCs/>
          <w:color w:val="FF0000"/>
        </w:rPr>
        <w:t>/2025</w:t>
      </w:r>
      <w:r w:rsidRPr="75B0B06D">
        <w:rPr>
          <w:b/>
          <w:bCs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6B2A61CD" w:rsidR="00415A59" w:rsidRDefault="0088794E" w:rsidP="0088794E">
      <w:pPr>
        <w:tabs>
          <w:tab w:val="left" w:pos="3972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lastRenderedPageBreak/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24F0B2D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3DBB734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1157D6F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C6904" w14:textId="77777777" w:rsidR="00B12D3B" w:rsidRDefault="00B12D3B">
      <w:pPr>
        <w:spacing w:after="0" w:line="240" w:lineRule="auto"/>
      </w:pPr>
      <w:r>
        <w:separator/>
      </w:r>
    </w:p>
  </w:endnote>
  <w:endnote w:type="continuationSeparator" w:id="0">
    <w:p w14:paraId="1AE46C2B" w14:textId="77777777" w:rsidR="00B12D3B" w:rsidRDefault="00B1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B0B06D" w14:paraId="1962CA44" w14:textId="77777777" w:rsidTr="75B0B06D">
      <w:trPr>
        <w:trHeight w:val="300"/>
      </w:trPr>
      <w:tc>
        <w:tcPr>
          <w:tcW w:w="3005" w:type="dxa"/>
        </w:tcPr>
        <w:p w14:paraId="1242CD29" w14:textId="17A12539" w:rsidR="75B0B06D" w:rsidRDefault="75B0B06D" w:rsidP="75B0B06D">
          <w:pPr>
            <w:pStyle w:val="Header"/>
            <w:ind w:left="-115"/>
          </w:pPr>
        </w:p>
      </w:tc>
      <w:tc>
        <w:tcPr>
          <w:tcW w:w="3005" w:type="dxa"/>
        </w:tcPr>
        <w:p w14:paraId="63858543" w14:textId="647D4DA4" w:rsidR="75B0B06D" w:rsidRDefault="75B0B06D" w:rsidP="75B0B06D">
          <w:pPr>
            <w:pStyle w:val="Header"/>
            <w:jc w:val="center"/>
          </w:pPr>
        </w:p>
      </w:tc>
      <w:tc>
        <w:tcPr>
          <w:tcW w:w="3005" w:type="dxa"/>
        </w:tcPr>
        <w:p w14:paraId="2665FE10" w14:textId="708E1826" w:rsidR="75B0B06D" w:rsidRDefault="75B0B06D" w:rsidP="75B0B06D">
          <w:pPr>
            <w:pStyle w:val="Header"/>
            <w:ind w:right="-115"/>
            <w:jc w:val="right"/>
          </w:pPr>
        </w:p>
      </w:tc>
    </w:tr>
  </w:tbl>
  <w:p w14:paraId="225323D3" w14:textId="45820CB9" w:rsidR="75B0B06D" w:rsidRDefault="75B0B06D" w:rsidP="75B0B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F7FAB" w14:textId="77777777" w:rsidR="00B12D3B" w:rsidRDefault="00B12D3B">
      <w:pPr>
        <w:spacing w:after="0" w:line="240" w:lineRule="auto"/>
      </w:pPr>
      <w:r>
        <w:separator/>
      </w:r>
    </w:p>
  </w:footnote>
  <w:footnote w:type="continuationSeparator" w:id="0">
    <w:p w14:paraId="2C17BE97" w14:textId="77777777" w:rsidR="00B12D3B" w:rsidRDefault="00B12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F3C19" w14:textId="15E07F42" w:rsidR="00415A59" w:rsidRDefault="75B0B06D">
    <w:pPr>
      <w:pStyle w:val="Header"/>
      <w:rPr>
        <w:rFonts w:ascii="Book Antiqua" w:hAnsi="Book Antiqua"/>
        <w:sz w:val="24"/>
        <w:szCs w:val="24"/>
      </w:rPr>
    </w:pPr>
    <w:r w:rsidRPr="75B0B06D">
      <w:rPr>
        <w:rFonts w:ascii="Book Antiqua" w:hAnsi="Book Antiqua"/>
        <w:sz w:val="24"/>
        <w:szCs w:val="24"/>
      </w:rPr>
      <w:t>Specification No.:</w:t>
    </w:r>
    <w:r>
      <w:t xml:space="preserve"> </w:t>
    </w:r>
    <w:r w:rsidR="00CD7BAE">
      <w:rPr>
        <w:rFonts w:ascii="Book Antiqua" w:hAnsi="Book Antiqua"/>
        <w:b/>
        <w:bCs/>
        <w:color w:val="FF0000"/>
      </w:rPr>
      <w:t>SR-II/C&amp;M/WC-4</w:t>
    </w:r>
    <w:r w:rsidR="00343947">
      <w:rPr>
        <w:rFonts w:ascii="Book Antiqua" w:hAnsi="Book Antiqua"/>
        <w:b/>
        <w:bCs/>
        <w:color w:val="FF0000"/>
      </w:rPr>
      <w:t>384</w:t>
    </w:r>
    <w:r w:rsidR="00CD7BAE">
      <w:rPr>
        <w:rFonts w:ascii="Book Antiqua" w:hAnsi="Book Antiqua"/>
        <w:b/>
        <w:bCs/>
        <w:color w:val="FF0000"/>
      </w:rPr>
      <w:t>/2025</w:t>
    </w:r>
    <w:r w:rsidR="007954FB">
      <w:tab/>
    </w:r>
    <w:r w:rsidRPr="75B0B06D">
      <w:rPr>
        <w:rFonts w:ascii="Book Antiqua" w:hAnsi="Book Antiqua"/>
        <w:sz w:val="24"/>
        <w:szCs w:val="24"/>
      </w:rPr>
      <w:t xml:space="preserve">     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45pt;height:12.4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35665818">
    <w:abstractNumId w:val="0"/>
  </w:num>
  <w:num w:numId="2" w16cid:durableId="688599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0C1084"/>
    <w:rsid w:val="0016002B"/>
    <w:rsid w:val="00164D8F"/>
    <w:rsid w:val="001E5B81"/>
    <w:rsid w:val="002079BC"/>
    <w:rsid w:val="0021614B"/>
    <w:rsid w:val="002F71C8"/>
    <w:rsid w:val="00343947"/>
    <w:rsid w:val="00415A59"/>
    <w:rsid w:val="004F5832"/>
    <w:rsid w:val="005A2BD8"/>
    <w:rsid w:val="005E00CA"/>
    <w:rsid w:val="0064253B"/>
    <w:rsid w:val="00655E5C"/>
    <w:rsid w:val="00694342"/>
    <w:rsid w:val="006C67F9"/>
    <w:rsid w:val="006E1636"/>
    <w:rsid w:val="007954FB"/>
    <w:rsid w:val="00862497"/>
    <w:rsid w:val="0088794E"/>
    <w:rsid w:val="0092588A"/>
    <w:rsid w:val="00987445"/>
    <w:rsid w:val="009C7392"/>
    <w:rsid w:val="009D394E"/>
    <w:rsid w:val="009F479A"/>
    <w:rsid w:val="00A7051E"/>
    <w:rsid w:val="00AC15EA"/>
    <w:rsid w:val="00B12D3B"/>
    <w:rsid w:val="00B138E4"/>
    <w:rsid w:val="00BD668E"/>
    <w:rsid w:val="00BE1AE7"/>
    <w:rsid w:val="00CD7BAE"/>
    <w:rsid w:val="00D66317"/>
    <w:rsid w:val="00ED3AB6"/>
    <w:rsid w:val="00F02278"/>
    <w:rsid w:val="00F1323D"/>
    <w:rsid w:val="00F35F08"/>
    <w:rsid w:val="00F641ED"/>
    <w:rsid w:val="00FA6196"/>
    <w:rsid w:val="1C49B27C"/>
    <w:rsid w:val="579D2060"/>
    <w:rsid w:val="75B0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2821</Characters>
  <Application>Microsoft Office Word</Application>
  <DocSecurity>0</DocSecurity>
  <Lines>23</Lines>
  <Paragraphs>6</Paragraphs>
  <ScaleCrop>false</ScaleCrop>
  <Company>HP Inc.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Shilpa P K {शिल्पा पी.के.}</cp:lastModifiedBy>
  <cp:revision>4</cp:revision>
  <cp:lastPrinted>2022-10-10T11:14:00Z</cp:lastPrinted>
  <dcterms:created xsi:type="dcterms:W3CDTF">2025-02-05T10:14:00Z</dcterms:created>
  <dcterms:modified xsi:type="dcterms:W3CDTF">2025-05-18T13:52:00Z</dcterms:modified>
</cp:coreProperties>
</file>